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B" w:rsidRDefault="00CA0E3B" w:rsidP="00CA0E3B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 w:rsidR="00A1671E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：</w:t>
      </w:r>
    </w:p>
    <w:p w:rsidR="00952C2E" w:rsidRDefault="00CA0E3B" w:rsidP="00952C2E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易制爆类危险化学品报价表</w:t>
      </w:r>
    </w:p>
    <w:p w:rsidR="00CA0E3B" w:rsidRPr="00952C2E" w:rsidRDefault="00952C2E" w:rsidP="00952C2E">
      <w:pPr>
        <w:ind w:firstLineChars="700" w:firstLine="1680"/>
        <w:rPr>
          <w:rFonts w:ascii="仿宋_GB2312" w:eastAsia="仿宋_GB2312"/>
          <w:sz w:val="24"/>
          <w:szCs w:val="30"/>
        </w:rPr>
      </w:pPr>
      <w:r w:rsidRPr="00952C2E">
        <w:rPr>
          <w:rFonts w:ascii="仿宋_GB2312" w:eastAsia="仿宋_GB2312" w:hint="eastAsia"/>
          <w:sz w:val="24"/>
          <w:szCs w:val="30"/>
        </w:rPr>
        <w:t>公司名称（公章）：</w:t>
      </w:r>
    </w:p>
    <w:tbl>
      <w:tblPr>
        <w:tblW w:w="7336" w:type="dxa"/>
        <w:jc w:val="center"/>
        <w:tblLook w:val="04A0" w:firstRow="1" w:lastRow="0" w:firstColumn="1" w:lastColumn="0" w:noHBand="0" w:noVBand="1"/>
      </w:tblPr>
      <w:tblGrid>
        <w:gridCol w:w="707"/>
        <w:gridCol w:w="1652"/>
        <w:gridCol w:w="1415"/>
        <w:gridCol w:w="1889"/>
        <w:gridCol w:w="1673"/>
      </w:tblGrid>
      <w:tr w:rsidR="004D7B9E" w:rsidRPr="00DB51EF" w:rsidTr="004D7B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级别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单价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（元）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重铬酸钠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</w:t>
            </w: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根据包装而定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重铬酸钾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乙二胺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硝基甲烷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水合肼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双氧水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硼氢化钠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氯酸钠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氯酸钾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过氧化钠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过氧化锂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过氧化钾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过乙酸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季戊四醇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六亚甲基四胺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铝镁粉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铝粉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锌粉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金属锆粉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硅铝粉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高锰酸钠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高锰酸钾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高氯酸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B9E" w:rsidRPr="00DB51EF" w:rsidTr="004D7B9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超氧化钾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B51E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分析纯为主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B9E" w:rsidRPr="00DB51EF" w:rsidRDefault="004D7B9E" w:rsidP="004D7B9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7F2C3C" w:rsidRPr="008728BE" w:rsidRDefault="007F2C3C" w:rsidP="00952C2E">
      <w:pPr>
        <w:spacing w:line="360" w:lineRule="auto"/>
        <w:rPr>
          <w:rFonts w:ascii="仿宋_GB2312" w:eastAsia="仿宋_GB2312"/>
          <w:sz w:val="30"/>
          <w:szCs w:val="30"/>
        </w:rPr>
      </w:pPr>
    </w:p>
    <w:sectPr w:rsidR="007F2C3C" w:rsidRPr="008728BE" w:rsidSect="00E7712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98D" w:rsidRDefault="0069698D" w:rsidP="007F2C3C">
      <w:r>
        <w:separator/>
      </w:r>
    </w:p>
  </w:endnote>
  <w:endnote w:type="continuationSeparator" w:id="0">
    <w:p w:rsidR="0069698D" w:rsidRDefault="0069698D" w:rsidP="007F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98D" w:rsidRDefault="0069698D" w:rsidP="007F2C3C">
      <w:r>
        <w:separator/>
      </w:r>
    </w:p>
  </w:footnote>
  <w:footnote w:type="continuationSeparator" w:id="0">
    <w:p w:rsidR="0069698D" w:rsidRDefault="0069698D" w:rsidP="007F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C3C"/>
    <w:rsid w:val="000C1FB8"/>
    <w:rsid w:val="002E332C"/>
    <w:rsid w:val="00387E5D"/>
    <w:rsid w:val="004D7B9E"/>
    <w:rsid w:val="00596722"/>
    <w:rsid w:val="0069698D"/>
    <w:rsid w:val="006A06E0"/>
    <w:rsid w:val="007F2C3C"/>
    <w:rsid w:val="008728BE"/>
    <w:rsid w:val="00952C2E"/>
    <w:rsid w:val="00A1671E"/>
    <w:rsid w:val="00CA0E3B"/>
    <w:rsid w:val="00DB51EF"/>
    <w:rsid w:val="00E43D84"/>
    <w:rsid w:val="00E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C7D29C-2182-41B4-A344-664F0269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B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F2C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2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2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2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2C3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F2C3C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F2C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2C3C"/>
    <w:rPr>
      <w:b/>
      <w:bCs/>
    </w:rPr>
  </w:style>
  <w:style w:type="character" w:styleId="a7">
    <w:name w:val="Hyperlink"/>
    <w:basedOn w:val="a0"/>
    <w:uiPriority w:val="99"/>
    <w:unhideWhenUsed/>
    <w:rsid w:val="007F2C3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F2C3C"/>
  </w:style>
  <w:style w:type="paragraph" w:styleId="a8">
    <w:name w:val="Balloon Text"/>
    <w:basedOn w:val="a"/>
    <w:link w:val="Char1"/>
    <w:uiPriority w:val="99"/>
    <w:semiHidden/>
    <w:unhideWhenUsed/>
    <w:rsid w:val="007F2C3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F2C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董军</dc:creator>
  <cp:keywords/>
  <dc:description/>
  <cp:lastModifiedBy>高军</cp:lastModifiedBy>
  <cp:revision>5</cp:revision>
  <dcterms:created xsi:type="dcterms:W3CDTF">2018-03-23T02:35:00Z</dcterms:created>
  <dcterms:modified xsi:type="dcterms:W3CDTF">2018-03-27T06:07:00Z</dcterms:modified>
</cp:coreProperties>
</file>